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4D7" w:rsidRDefault="00AE5AF9">
      <w:pPr>
        <w:pStyle w:val="1"/>
        <w:spacing w:before="66"/>
        <w:ind w:left="429" w:right="426"/>
        <w:jc w:val="center"/>
      </w:pPr>
      <w:r>
        <w:rPr>
          <w:spacing w:val="-2"/>
        </w:rPr>
        <w:t>Аннотация</w:t>
      </w:r>
    </w:p>
    <w:p w:rsidR="002414D7" w:rsidRDefault="00AE5AF9">
      <w:pPr>
        <w:spacing w:before="28" w:line="256" w:lineRule="auto"/>
        <w:ind w:left="416" w:right="426"/>
        <w:jc w:val="center"/>
        <w:rPr>
          <w:b/>
          <w:sz w:val="28"/>
        </w:rPr>
      </w:pPr>
      <w:proofErr w:type="gramStart"/>
      <w:r>
        <w:rPr>
          <w:b/>
          <w:sz w:val="28"/>
        </w:rPr>
        <w:t>к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подготовки по виду спорта «кикбоксинг» в ГБУ ДО «СШ Шалинского района»</w:t>
      </w:r>
      <w:bookmarkStart w:id="0" w:name="_GoBack"/>
      <w:bookmarkEnd w:id="0"/>
    </w:p>
    <w:p w:rsidR="002414D7" w:rsidRDefault="002414D7">
      <w:pPr>
        <w:pStyle w:val="a3"/>
        <w:spacing w:before="26"/>
        <w:ind w:left="0"/>
        <w:jc w:val="left"/>
        <w:rPr>
          <w:b/>
        </w:rPr>
      </w:pPr>
    </w:p>
    <w:p w:rsidR="002414D7" w:rsidRDefault="00AE5AF9">
      <w:pPr>
        <w:pStyle w:val="a3"/>
        <w:ind w:right="103" w:firstLine="705"/>
      </w:pPr>
      <w:r>
        <w:t>Дополнительная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спортивной</w:t>
      </w:r>
      <w:r>
        <w:rPr>
          <w:spacing w:val="-17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виду спорта «кикбоксинг» (далее – Программа) предназначена для организации образовательной деятельности по спортивной подготовке по дисциплинам: </w:t>
      </w:r>
      <w:proofErr w:type="spellStart"/>
      <w:r>
        <w:t>лайт</w:t>
      </w:r>
      <w:proofErr w:type="spellEnd"/>
      <w:r>
        <w:t xml:space="preserve">- контакт, </w:t>
      </w:r>
      <w:proofErr w:type="spellStart"/>
      <w:r>
        <w:t>поинтфайтинг</w:t>
      </w:r>
      <w:proofErr w:type="spellEnd"/>
      <w:r>
        <w:t xml:space="preserve">, К-1, </w:t>
      </w:r>
      <w:proofErr w:type="spellStart"/>
      <w:r>
        <w:t>фулл</w:t>
      </w:r>
      <w:proofErr w:type="spellEnd"/>
      <w:r>
        <w:t xml:space="preserve">-контакт, </w:t>
      </w:r>
      <w:proofErr w:type="spellStart"/>
      <w:r>
        <w:t>лоу</w:t>
      </w:r>
      <w:proofErr w:type="spellEnd"/>
      <w:r>
        <w:t>-кик с учетом совокупности минимальных требований к спортивн</w:t>
      </w:r>
      <w:r>
        <w:t xml:space="preserve">ой подготовке, определенных федеральным стандартом спортивной подготовки по виду спорта «кикбоксинг», утвержденным приказом </w:t>
      </w:r>
      <w:proofErr w:type="spellStart"/>
      <w:r>
        <w:t>Минспорта</w:t>
      </w:r>
      <w:proofErr w:type="spellEnd"/>
      <w:r>
        <w:t xml:space="preserve"> Российской Федерации от 31 10.2022г. № 885, зарегистрированным Минюстом России 01.12.2022г., регистрационный № 71307 (дале</w:t>
      </w:r>
      <w:r>
        <w:t>е – ФССП).</w:t>
      </w:r>
    </w:p>
    <w:p w:rsidR="002414D7" w:rsidRDefault="00AE5AF9">
      <w:pPr>
        <w:pStyle w:val="a3"/>
        <w:ind w:right="103" w:firstLine="705"/>
      </w:pPr>
      <w:r>
        <w:t>Обучение по спортивным дисциплинам вида спорта «кикбоксинг» определяются организацией (далее – Спортивная школа), реализующей (разрабатывающей) дополнительную образовательную программу спортивной подготовки по виду спорта «кикбоксинг» самостояте</w:t>
      </w:r>
      <w:r>
        <w:t xml:space="preserve">льно в соответствии с примерной дополнительной образовательной программой по спортивной подготовке по виду спорта «кикбоксинг», утвержденной приказом </w:t>
      </w:r>
      <w:proofErr w:type="spellStart"/>
      <w:r>
        <w:t>Минспорта</w:t>
      </w:r>
      <w:proofErr w:type="spellEnd"/>
      <w:r>
        <w:t xml:space="preserve"> Российской Федерации от 05.12.2022г. № 1129.</w:t>
      </w:r>
    </w:p>
    <w:p w:rsidR="002414D7" w:rsidRDefault="00AE5AF9">
      <w:pPr>
        <w:pStyle w:val="1"/>
        <w:spacing w:before="246"/>
        <w:ind w:right="108" w:firstLine="566"/>
      </w:pPr>
      <w:r>
        <w:t>Цели дополнительной образовательной программы спорт</w:t>
      </w:r>
      <w:r>
        <w:t xml:space="preserve">ивной </w:t>
      </w:r>
      <w:r>
        <w:rPr>
          <w:spacing w:val="-2"/>
        </w:rPr>
        <w:t>подготовки:</w:t>
      </w:r>
    </w:p>
    <w:p w:rsidR="002414D7" w:rsidRDefault="00AE5AF9">
      <w:pPr>
        <w:pStyle w:val="a3"/>
        <w:ind w:right="109" w:firstLine="566"/>
      </w:pPr>
      <w:r>
        <w:t>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</w:r>
    </w:p>
    <w:p w:rsidR="002414D7" w:rsidRDefault="00AE5AF9">
      <w:pPr>
        <w:pStyle w:val="a3"/>
        <w:spacing w:line="321" w:lineRule="exact"/>
        <w:ind w:left="679"/>
        <w:jc w:val="left"/>
      </w:pPr>
      <w:r>
        <w:rPr>
          <w:u w:val="single"/>
        </w:rPr>
        <w:t>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начальной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подготов</w:t>
      </w:r>
      <w:r>
        <w:rPr>
          <w:spacing w:val="-2"/>
          <w:u w:val="single"/>
        </w:rPr>
        <w:t>ки:</w:t>
      </w:r>
    </w:p>
    <w:p w:rsidR="002414D7" w:rsidRDefault="00AE5AF9">
      <w:pPr>
        <w:pStyle w:val="a3"/>
        <w:ind w:right="114" w:firstLine="710"/>
        <w:jc w:val="left"/>
      </w:pPr>
      <w:proofErr w:type="gramStart"/>
      <w:r>
        <w:t>формирование</w:t>
      </w:r>
      <w:proofErr w:type="gramEnd"/>
      <w:r>
        <w:rPr>
          <w:spacing w:val="80"/>
        </w:rPr>
        <w:t xml:space="preserve"> </w:t>
      </w:r>
      <w:r>
        <w:t>устойчивого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занятиям</w:t>
      </w:r>
      <w:r>
        <w:rPr>
          <w:spacing w:val="8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t>культурой и спортом;</w:t>
      </w:r>
    </w:p>
    <w:p w:rsidR="002414D7" w:rsidRDefault="00AE5AF9">
      <w:pPr>
        <w:pStyle w:val="a3"/>
        <w:ind w:right="113" w:firstLine="710"/>
        <w:jc w:val="left"/>
      </w:pPr>
      <w:proofErr w:type="gramStart"/>
      <w:r>
        <w:t>получение</w:t>
      </w:r>
      <w:proofErr w:type="gramEnd"/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39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спорте, в том числе о виде спорта «кикбоксинг»;</w:t>
      </w:r>
    </w:p>
    <w:p w:rsidR="002414D7" w:rsidRDefault="00AE5AF9">
      <w:pPr>
        <w:pStyle w:val="a3"/>
        <w:spacing w:line="321" w:lineRule="exact"/>
        <w:ind w:left="823"/>
        <w:jc w:val="left"/>
      </w:pPr>
      <w:proofErr w:type="gramStart"/>
      <w:r>
        <w:t>формирование</w:t>
      </w:r>
      <w:proofErr w:type="gramEnd"/>
      <w:r>
        <w:rPr>
          <w:spacing w:val="19"/>
        </w:rPr>
        <w:t xml:space="preserve"> </w:t>
      </w:r>
      <w:r>
        <w:t>двигательных</w:t>
      </w:r>
      <w:r>
        <w:rPr>
          <w:spacing w:val="19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навыков,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rPr>
          <w:spacing w:val="-2"/>
        </w:rPr>
        <w:t>спорта</w:t>
      </w:r>
    </w:p>
    <w:p w:rsidR="002414D7" w:rsidRDefault="00AE5AF9">
      <w:pPr>
        <w:pStyle w:val="a3"/>
        <w:spacing w:line="322" w:lineRule="exact"/>
        <w:jc w:val="left"/>
      </w:pPr>
      <w:r>
        <w:rPr>
          <w:spacing w:val="-2"/>
        </w:rPr>
        <w:t>«</w:t>
      </w:r>
      <w:proofErr w:type="gramStart"/>
      <w:r>
        <w:rPr>
          <w:spacing w:val="-2"/>
        </w:rPr>
        <w:t>кикбоксинг</w:t>
      </w:r>
      <w:proofErr w:type="gramEnd"/>
      <w:r>
        <w:rPr>
          <w:spacing w:val="-2"/>
        </w:rPr>
        <w:t>»;</w:t>
      </w:r>
    </w:p>
    <w:p w:rsidR="002414D7" w:rsidRDefault="00AE5AF9">
      <w:pPr>
        <w:pStyle w:val="a3"/>
        <w:ind w:right="119" w:firstLine="710"/>
      </w:pPr>
      <w:proofErr w:type="gramStart"/>
      <w:r>
        <w:t>повышение</w:t>
      </w:r>
      <w:proofErr w:type="gramEnd"/>
      <w:r>
        <w:t xml:space="preserve"> уровня физической подготовленности и всестороннее гармоничное развитие физических качеств;</w:t>
      </w:r>
    </w:p>
    <w:p w:rsidR="002414D7" w:rsidRDefault="00AE5AF9">
      <w:pPr>
        <w:pStyle w:val="a3"/>
        <w:ind w:right="120" w:firstLine="710"/>
      </w:pPr>
      <w:proofErr w:type="gramStart"/>
      <w:r>
        <w:t>обеспечение</w:t>
      </w:r>
      <w:r>
        <w:rPr>
          <w:spacing w:val="80"/>
        </w:rPr>
        <w:t xml:space="preserve">  </w:t>
      </w:r>
      <w:r>
        <w:t>участия</w:t>
      </w:r>
      <w:proofErr w:type="gramEnd"/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официальных</w:t>
      </w:r>
      <w:r>
        <w:rPr>
          <w:spacing w:val="80"/>
        </w:rPr>
        <w:t xml:space="preserve">  </w:t>
      </w:r>
      <w:r>
        <w:t>спортивных</w:t>
      </w:r>
      <w:r>
        <w:rPr>
          <w:spacing w:val="80"/>
        </w:rPr>
        <w:t xml:space="preserve">  </w:t>
      </w:r>
      <w:r>
        <w:t>соревнованиях для спортивных дисциплин, содержащих в своем наименовании слова «кик - форма», «свободная форма», «</w:t>
      </w:r>
      <w:proofErr w:type="spellStart"/>
      <w:r>
        <w:t>лайт</w:t>
      </w:r>
      <w:proofErr w:type="spellEnd"/>
      <w:r>
        <w:t xml:space="preserve"> - контакт», «</w:t>
      </w:r>
      <w:proofErr w:type="spellStart"/>
      <w:r>
        <w:t>поинтфайтинг</w:t>
      </w:r>
      <w:proofErr w:type="spellEnd"/>
      <w:r>
        <w:t>»;</w:t>
      </w:r>
    </w:p>
    <w:p w:rsidR="002414D7" w:rsidRDefault="00AE5AF9">
      <w:pPr>
        <w:pStyle w:val="a3"/>
        <w:spacing w:line="321" w:lineRule="exact"/>
        <w:ind w:left="823"/>
      </w:pPr>
      <w:proofErr w:type="gramStart"/>
      <w:r>
        <w:t>укрепление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здоровья.</w:t>
      </w:r>
    </w:p>
    <w:p w:rsidR="002414D7" w:rsidRDefault="00AE5AF9">
      <w:pPr>
        <w:pStyle w:val="a3"/>
        <w:ind w:left="679"/>
        <w:jc w:val="left"/>
      </w:pP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учебно-тренировочном</w:t>
      </w:r>
      <w:r>
        <w:rPr>
          <w:spacing w:val="-11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12"/>
          <w:u w:val="single"/>
        </w:rPr>
        <w:t xml:space="preserve"> </w:t>
      </w:r>
      <w:r>
        <w:rPr>
          <w:u w:val="single"/>
        </w:rPr>
        <w:t>(этапе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спортивной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специализации):</w:t>
      </w:r>
    </w:p>
    <w:p w:rsidR="002414D7" w:rsidRDefault="00AE5AF9">
      <w:pPr>
        <w:pStyle w:val="a3"/>
        <w:tabs>
          <w:tab w:val="left" w:pos="2905"/>
          <w:tab w:val="left" w:pos="5150"/>
          <w:tab w:val="left" w:pos="6267"/>
          <w:tab w:val="left" w:pos="6756"/>
          <w:tab w:val="left" w:pos="8622"/>
        </w:tabs>
        <w:spacing w:before="21"/>
        <w:ind w:left="823" w:right="112"/>
        <w:jc w:val="left"/>
      </w:pPr>
      <w:proofErr w:type="gramStart"/>
      <w:r>
        <w:t>формирование</w:t>
      </w:r>
      <w:proofErr w:type="gramEnd"/>
      <w:r>
        <w:rPr>
          <w:spacing w:val="-18"/>
        </w:rPr>
        <w:t xml:space="preserve"> </w:t>
      </w:r>
      <w:r>
        <w:t>устойчивого</w:t>
      </w:r>
      <w:r>
        <w:rPr>
          <w:spacing w:val="-17"/>
        </w:rPr>
        <w:t xml:space="preserve"> </w:t>
      </w:r>
      <w:r>
        <w:t>интереса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занятиям</w:t>
      </w:r>
      <w:r>
        <w:rPr>
          <w:spacing w:val="-18"/>
        </w:rPr>
        <w:t xml:space="preserve"> </w:t>
      </w:r>
      <w:r>
        <w:t>видом</w:t>
      </w:r>
      <w:r>
        <w:rPr>
          <w:spacing w:val="-17"/>
        </w:rPr>
        <w:t xml:space="preserve"> </w:t>
      </w:r>
      <w:r>
        <w:t>спорта</w:t>
      </w:r>
      <w:r>
        <w:rPr>
          <w:spacing w:val="-18"/>
        </w:rPr>
        <w:t xml:space="preserve"> </w:t>
      </w:r>
      <w:r>
        <w:t xml:space="preserve">«кикбоксинг»; 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разносторонней</w:t>
      </w:r>
      <w:r>
        <w:tab/>
      </w:r>
      <w:r>
        <w:rPr>
          <w:spacing w:val="-4"/>
        </w:rPr>
        <w:t>общей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специальной</w:t>
      </w:r>
      <w:r>
        <w:tab/>
      </w:r>
      <w:r>
        <w:rPr>
          <w:spacing w:val="-2"/>
        </w:rPr>
        <w:t>физической</w:t>
      </w:r>
    </w:p>
    <w:p w:rsidR="002414D7" w:rsidRDefault="00AE5AF9">
      <w:pPr>
        <w:pStyle w:val="a3"/>
        <w:tabs>
          <w:tab w:val="left" w:pos="655"/>
          <w:tab w:val="left" w:pos="2761"/>
          <w:tab w:val="left" w:pos="3106"/>
          <w:tab w:val="left" w:pos="3289"/>
          <w:tab w:val="left" w:pos="4387"/>
          <w:tab w:val="left" w:pos="5753"/>
          <w:tab w:val="left" w:pos="6588"/>
          <w:tab w:val="left" w:pos="8266"/>
          <w:tab w:val="left" w:pos="8560"/>
          <w:tab w:val="left" w:pos="9221"/>
        </w:tabs>
        <w:ind w:right="113"/>
        <w:jc w:val="left"/>
      </w:pPr>
      <w:proofErr w:type="gramStart"/>
      <w:r>
        <w:rPr>
          <w:spacing w:val="-2"/>
        </w:rPr>
        <w:t>подготовленности,</w:t>
      </w:r>
      <w:r>
        <w:tab/>
      </w:r>
      <w:proofErr w:type="gramEnd"/>
      <w:r>
        <w:rPr>
          <w:spacing w:val="-10"/>
        </w:rPr>
        <w:t>а</w:t>
      </w:r>
      <w:r>
        <w:tab/>
      </w:r>
      <w:r>
        <w:tab/>
      </w:r>
      <w:r>
        <w:rPr>
          <w:spacing w:val="-4"/>
        </w:rPr>
        <w:t>также</w:t>
      </w:r>
      <w:r>
        <w:tab/>
      </w:r>
      <w:r>
        <w:rPr>
          <w:spacing w:val="-2"/>
        </w:rPr>
        <w:t>теоретической,</w:t>
      </w:r>
      <w:r>
        <w:tab/>
      </w:r>
      <w:r>
        <w:rPr>
          <w:spacing w:val="-2"/>
        </w:rPr>
        <w:t>технической,</w:t>
      </w:r>
      <w:r>
        <w:tab/>
      </w:r>
      <w:r>
        <w:tab/>
      </w:r>
      <w:r>
        <w:rPr>
          <w:spacing w:val="-2"/>
        </w:rPr>
        <w:t xml:space="preserve">тактической </w:t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психологической</w:t>
      </w:r>
      <w:r>
        <w:tab/>
      </w:r>
      <w:r>
        <w:tab/>
      </w:r>
      <w:r>
        <w:rPr>
          <w:spacing w:val="-2"/>
        </w:rPr>
        <w:t>подготовленности,</w:t>
      </w:r>
      <w:r>
        <w:tab/>
      </w:r>
      <w:r>
        <w:rPr>
          <w:spacing w:val="-2"/>
        </w:rPr>
        <w:t>соответствующей</w:t>
      </w:r>
      <w:r>
        <w:tab/>
      </w:r>
      <w:r>
        <w:rPr>
          <w:spacing w:val="-4"/>
        </w:rPr>
        <w:t>виду</w:t>
      </w:r>
      <w:r>
        <w:tab/>
      </w:r>
      <w:r>
        <w:rPr>
          <w:spacing w:val="-2"/>
        </w:rPr>
        <w:t>спорта</w:t>
      </w:r>
    </w:p>
    <w:p w:rsidR="002414D7" w:rsidRDefault="00AE5AF9">
      <w:pPr>
        <w:pStyle w:val="a3"/>
        <w:spacing w:line="321" w:lineRule="exact"/>
        <w:jc w:val="left"/>
      </w:pPr>
      <w:r>
        <w:rPr>
          <w:spacing w:val="-2"/>
        </w:rPr>
        <w:t>«</w:t>
      </w:r>
      <w:proofErr w:type="gramStart"/>
      <w:r>
        <w:rPr>
          <w:spacing w:val="-2"/>
        </w:rPr>
        <w:t>кикбоксинг</w:t>
      </w:r>
      <w:proofErr w:type="gramEnd"/>
      <w:r>
        <w:rPr>
          <w:spacing w:val="-2"/>
        </w:rPr>
        <w:t>»;</w:t>
      </w:r>
    </w:p>
    <w:p w:rsidR="002414D7" w:rsidRDefault="00AE5AF9">
      <w:pPr>
        <w:pStyle w:val="a3"/>
        <w:tabs>
          <w:tab w:val="left" w:pos="2674"/>
          <w:tab w:val="left" w:pos="3959"/>
          <w:tab w:val="left" w:pos="4448"/>
          <w:tab w:val="left" w:pos="6444"/>
          <w:tab w:val="left" w:pos="8234"/>
        </w:tabs>
        <w:ind w:right="123" w:firstLine="710"/>
        <w:jc w:val="left"/>
      </w:pPr>
      <w:proofErr w:type="gramStart"/>
      <w:r>
        <w:rPr>
          <w:spacing w:val="-2"/>
        </w:rPr>
        <w:t>обеспечение</w:t>
      </w:r>
      <w:proofErr w:type="gramEnd"/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официальных</w:t>
      </w:r>
      <w:r>
        <w:tab/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 xml:space="preserve">соревнованиях </w:t>
      </w:r>
      <w:r>
        <w:t>и формирование навыков соревновательной деятельности;</w:t>
      </w:r>
    </w:p>
    <w:p w:rsidR="002414D7" w:rsidRDefault="00AE5AF9">
      <w:pPr>
        <w:pStyle w:val="a3"/>
        <w:spacing w:line="322" w:lineRule="exact"/>
        <w:ind w:left="823"/>
        <w:jc w:val="left"/>
      </w:pPr>
      <w:proofErr w:type="gramStart"/>
      <w:r>
        <w:t>укрепление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здоровья.</w:t>
      </w:r>
    </w:p>
    <w:p w:rsidR="002414D7" w:rsidRDefault="002414D7">
      <w:pPr>
        <w:spacing w:line="322" w:lineRule="exact"/>
        <w:sectPr w:rsidR="002414D7">
          <w:type w:val="continuous"/>
          <w:pgSz w:w="11910" w:h="16840"/>
          <w:pgMar w:top="480" w:right="740" w:bottom="280" w:left="1020" w:header="720" w:footer="720" w:gutter="0"/>
          <w:cols w:space="720"/>
        </w:sectPr>
      </w:pPr>
    </w:p>
    <w:p w:rsidR="002414D7" w:rsidRDefault="00AE5AF9">
      <w:pPr>
        <w:pStyle w:val="a3"/>
        <w:spacing w:before="61"/>
        <w:ind w:left="679"/>
        <w:jc w:val="left"/>
      </w:pPr>
      <w:r>
        <w:rPr>
          <w:u w:val="single"/>
        </w:rPr>
        <w:lastRenderedPageBreak/>
        <w:t>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мастерства:</w:t>
      </w:r>
    </w:p>
    <w:p w:rsidR="002414D7" w:rsidRDefault="00AE5AF9">
      <w:pPr>
        <w:pStyle w:val="a3"/>
        <w:tabs>
          <w:tab w:val="left" w:pos="2411"/>
          <w:tab w:val="left" w:pos="3452"/>
          <w:tab w:val="left" w:pos="4439"/>
          <w:tab w:val="left" w:pos="4799"/>
          <w:tab w:val="left" w:pos="6531"/>
          <w:tab w:val="left" w:pos="8224"/>
        </w:tabs>
        <w:spacing w:before="24"/>
        <w:ind w:right="120" w:firstLine="710"/>
        <w:jc w:val="left"/>
      </w:pPr>
      <w:proofErr w:type="gramStart"/>
      <w:r>
        <w:rPr>
          <w:spacing w:val="-2"/>
        </w:rPr>
        <w:t>повышение</w:t>
      </w:r>
      <w:proofErr w:type="gramEnd"/>
      <w:r>
        <w:tab/>
      </w:r>
      <w:r>
        <w:rPr>
          <w:spacing w:val="-2"/>
        </w:rPr>
        <w:t>уровня</w:t>
      </w:r>
      <w:r>
        <w:tab/>
      </w:r>
      <w:r>
        <w:rPr>
          <w:spacing w:val="-4"/>
        </w:rPr>
        <w:t>общей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специальной</w:t>
      </w:r>
      <w:r>
        <w:tab/>
      </w:r>
      <w:r>
        <w:rPr>
          <w:spacing w:val="-2"/>
        </w:rPr>
        <w:t>физической,</w:t>
      </w:r>
      <w:r>
        <w:tab/>
      </w:r>
      <w:r>
        <w:rPr>
          <w:spacing w:val="-2"/>
        </w:rPr>
        <w:t xml:space="preserve">теоретической, </w:t>
      </w:r>
      <w:r>
        <w:t>технической, тактической и психологической подготовленности;</w:t>
      </w:r>
    </w:p>
    <w:p w:rsidR="002414D7" w:rsidRDefault="00AE5AF9">
      <w:pPr>
        <w:pStyle w:val="a3"/>
        <w:tabs>
          <w:tab w:val="left" w:pos="2679"/>
          <w:tab w:val="left" w:pos="3964"/>
          <w:tab w:val="left" w:pos="4458"/>
          <w:tab w:val="left" w:pos="6458"/>
          <w:tab w:val="left" w:pos="8253"/>
        </w:tabs>
        <w:ind w:right="113" w:firstLine="710"/>
        <w:jc w:val="left"/>
      </w:pPr>
      <w:proofErr w:type="gramStart"/>
      <w:r>
        <w:rPr>
          <w:spacing w:val="-2"/>
        </w:rPr>
        <w:t>обеспечение</w:t>
      </w:r>
      <w:proofErr w:type="gramEnd"/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официальных</w:t>
      </w:r>
      <w:r>
        <w:tab/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 xml:space="preserve">соревнованиях </w:t>
      </w:r>
      <w:r>
        <w:t>и совершенствование навыков в условиях соревновательной деятельности;</w:t>
      </w:r>
    </w:p>
    <w:p w:rsidR="002414D7" w:rsidRDefault="00AE5AF9">
      <w:pPr>
        <w:pStyle w:val="a3"/>
        <w:spacing w:line="321" w:lineRule="exact"/>
        <w:ind w:left="823"/>
        <w:jc w:val="left"/>
      </w:pPr>
      <w:proofErr w:type="gramStart"/>
      <w:r>
        <w:t>сохранение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здоровья.</w:t>
      </w:r>
    </w:p>
    <w:p w:rsidR="002414D7" w:rsidRDefault="00AE5AF9">
      <w:pPr>
        <w:pStyle w:val="a3"/>
        <w:ind w:left="679"/>
        <w:jc w:val="left"/>
      </w:pPr>
      <w:r>
        <w:rPr>
          <w:u w:val="single"/>
        </w:rPr>
        <w:t>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8"/>
          <w:u w:val="single"/>
        </w:rPr>
        <w:t xml:space="preserve"> </w:t>
      </w:r>
      <w:r>
        <w:rPr>
          <w:u w:val="single"/>
        </w:rPr>
        <w:t>высшего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мастерства:</w:t>
      </w:r>
    </w:p>
    <w:p w:rsidR="002414D7" w:rsidRDefault="00AE5AF9">
      <w:pPr>
        <w:pStyle w:val="a3"/>
        <w:spacing w:before="23"/>
        <w:ind w:right="113" w:firstLine="710"/>
      </w:pPr>
      <w:proofErr w:type="gramStart"/>
      <w:r>
        <w:t>повышение</w:t>
      </w:r>
      <w:proofErr w:type="gramEnd"/>
      <w:r>
        <w:t xml:space="preserve"> уровня общей и специальной физической, теоретической, технической,</w:t>
      </w:r>
      <w:r>
        <w:rPr>
          <w:spacing w:val="-18"/>
        </w:rPr>
        <w:t xml:space="preserve"> </w:t>
      </w:r>
      <w:r>
        <w:t>тактической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психологической</w:t>
      </w:r>
      <w:r>
        <w:rPr>
          <w:spacing w:val="-17"/>
        </w:rPr>
        <w:t xml:space="preserve"> </w:t>
      </w:r>
      <w:r>
        <w:t>подготовленности,</w:t>
      </w:r>
      <w:r>
        <w:rPr>
          <w:spacing w:val="-18"/>
        </w:rPr>
        <w:t xml:space="preserve"> </w:t>
      </w:r>
      <w:r>
        <w:t>соответствующей виду спорта «кикбоксинг»;</w:t>
      </w:r>
    </w:p>
    <w:p w:rsidR="002414D7" w:rsidRDefault="00AE5AF9">
      <w:pPr>
        <w:pStyle w:val="a3"/>
        <w:ind w:right="113" w:firstLine="710"/>
      </w:pPr>
      <w:proofErr w:type="gramStart"/>
      <w:r>
        <w:t>обеспечение</w:t>
      </w:r>
      <w:proofErr w:type="gramEnd"/>
      <w:r>
        <w:t xml:space="preserve"> участия в официальных спортивных соревнованиях и достижение обуча</w:t>
      </w:r>
      <w:r>
        <w:t>ющимися высоких и стабильных спортивных результатов в условиях соревновательной деятельности;</w:t>
      </w:r>
    </w:p>
    <w:p w:rsidR="002414D7" w:rsidRDefault="00AE5AF9">
      <w:pPr>
        <w:pStyle w:val="a3"/>
        <w:spacing w:line="321" w:lineRule="exact"/>
        <w:ind w:left="823"/>
      </w:pPr>
      <w:proofErr w:type="gramStart"/>
      <w:r>
        <w:t>сохранение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здоровья.</w:t>
      </w:r>
    </w:p>
    <w:p w:rsidR="002414D7" w:rsidRDefault="00AE5AF9">
      <w:pPr>
        <w:pStyle w:val="1"/>
        <w:spacing w:line="319" w:lineRule="exact"/>
        <w:ind w:left="3051"/>
      </w:pPr>
      <w:r>
        <w:t>Комплекс</w:t>
      </w:r>
      <w:r>
        <w:rPr>
          <w:spacing w:val="-9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rPr>
          <w:spacing w:val="-2"/>
        </w:rPr>
        <w:t>характеристик.</w:t>
      </w:r>
    </w:p>
    <w:p w:rsidR="002414D7" w:rsidRDefault="00AE5AF9">
      <w:pPr>
        <w:pStyle w:val="a3"/>
        <w:ind w:right="106" w:firstLine="566"/>
      </w:pPr>
      <w:r>
        <w:t>Дополнительная образовательная программа спортивной подготовки по виду спорта «кикбоксинг» представляет комп</w:t>
      </w:r>
      <w:r>
        <w:t>лекс, основных характеристик учебно- тренировочного процесса в который входят: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line="321" w:lineRule="exact"/>
        <w:ind w:left="841" w:hanging="162"/>
        <w:rPr>
          <w:sz w:val="28"/>
        </w:rPr>
      </w:pPr>
      <w:proofErr w:type="gramStart"/>
      <w:r>
        <w:rPr>
          <w:sz w:val="28"/>
        </w:rPr>
        <w:t>наименование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904"/>
        </w:tabs>
        <w:spacing w:before="2"/>
        <w:ind w:right="117" w:firstLine="566"/>
        <w:rPr>
          <w:sz w:val="28"/>
        </w:rPr>
      </w:pPr>
      <w:proofErr w:type="gramStart"/>
      <w:r>
        <w:rPr>
          <w:color w:val="333333"/>
          <w:sz w:val="28"/>
        </w:rPr>
        <w:t>с</w:t>
      </w:r>
      <w:r>
        <w:rPr>
          <w:sz w:val="28"/>
        </w:rPr>
        <w:t>роки</w:t>
      </w:r>
      <w:proofErr w:type="gramEnd"/>
      <w:r>
        <w:rPr>
          <w:sz w:val="28"/>
        </w:rPr>
        <w:t xml:space="preserve"> реализации этапов спортивной подготовки, возрастные границы и количество лиц в группах на этапах, проходящих спортивную подготов</w:t>
      </w:r>
      <w:r>
        <w:rPr>
          <w:sz w:val="28"/>
        </w:rPr>
        <w:t>ку;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981"/>
        </w:tabs>
        <w:ind w:right="107" w:firstLine="566"/>
        <w:rPr>
          <w:sz w:val="28"/>
        </w:rPr>
      </w:pPr>
      <w:proofErr w:type="gramStart"/>
      <w:r>
        <w:rPr>
          <w:sz w:val="28"/>
        </w:rPr>
        <w:t>объем</w:t>
      </w:r>
      <w:proofErr w:type="gramEnd"/>
      <w:r>
        <w:rPr>
          <w:sz w:val="28"/>
        </w:rPr>
        <w:t xml:space="preserve"> дополнительной образовательной программы с учётом этапов спортивной подготовки;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75"/>
        </w:tabs>
        <w:ind w:right="101" w:firstLine="566"/>
        <w:rPr>
          <w:sz w:val="28"/>
        </w:rPr>
      </w:pPr>
      <w:proofErr w:type="gramStart"/>
      <w:r>
        <w:rPr>
          <w:sz w:val="28"/>
        </w:rPr>
        <w:t>виды</w:t>
      </w:r>
      <w:proofErr w:type="gramEnd"/>
      <w:r>
        <w:rPr>
          <w:sz w:val="28"/>
        </w:rPr>
        <w:t xml:space="preserve"> (формы) обучения, применяющиеся при реализации дополнительной образовательной программы спортивной подготовки, включающие учебно- тренировочные занятия, учебно-тренировочные мероприятия. Спортивные соревнования, согласно объему соревновательной деятел</w:t>
      </w:r>
      <w:r>
        <w:rPr>
          <w:sz w:val="28"/>
        </w:rPr>
        <w:t>ьности;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1005"/>
        </w:tabs>
        <w:ind w:right="105" w:firstLine="566"/>
        <w:rPr>
          <w:sz w:val="28"/>
        </w:rPr>
      </w:pPr>
      <w:proofErr w:type="gramStart"/>
      <w:r>
        <w:rPr>
          <w:sz w:val="28"/>
        </w:rPr>
        <w:t>годовой</w:t>
      </w:r>
      <w:proofErr w:type="gramEnd"/>
      <w:r>
        <w:rPr>
          <w:sz w:val="28"/>
        </w:rPr>
        <w:t xml:space="preserve"> 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line="321" w:lineRule="exact"/>
        <w:ind w:left="841" w:hanging="162"/>
        <w:rPr>
          <w:sz w:val="28"/>
        </w:rPr>
      </w:pPr>
      <w:proofErr w:type="gramStart"/>
      <w:r>
        <w:rPr>
          <w:sz w:val="28"/>
        </w:rPr>
        <w:t>календарный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85"/>
        </w:tabs>
        <w:spacing w:line="244" w:lineRule="auto"/>
        <w:ind w:right="117" w:firstLine="566"/>
        <w:rPr>
          <w:sz w:val="28"/>
        </w:rPr>
      </w:pPr>
      <w:proofErr w:type="gramStart"/>
      <w:r>
        <w:rPr>
          <w:sz w:val="28"/>
        </w:rPr>
        <w:t>план</w:t>
      </w:r>
      <w:proofErr w:type="gramEnd"/>
      <w:r>
        <w:rPr>
          <w:sz w:val="28"/>
        </w:rPr>
        <w:t xml:space="preserve"> мероприятий, направленны</w:t>
      </w:r>
      <w:r>
        <w:rPr>
          <w:sz w:val="28"/>
        </w:rPr>
        <w:t>х на предотвращение допинга в спорте и борьбу с ним;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line="314" w:lineRule="exact"/>
        <w:ind w:left="841" w:hanging="162"/>
        <w:rPr>
          <w:sz w:val="28"/>
        </w:rPr>
      </w:pPr>
      <w:proofErr w:type="gramStart"/>
      <w:r>
        <w:rPr>
          <w:sz w:val="28"/>
        </w:rPr>
        <w:t>планы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инструкторской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судейской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928"/>
        </w:tabs>
        <w:ind w:right="115" w:firstLine="566"/>
        <w:rPr>
          <w:sz w:val="28"/>
        </w:rPr>
      </w:pPr>
      <w:proofErr w:type="gramStart"/>
      <w:r>
        <w:rPr>
          <w:sz w:val="28"/>
        </w:rPr>
        <w:t>планы</w:t>
      </w:r>
      <w:proofErr w:type="gramEnd"/>
      <w:r>
        <w:rPr>
          <w:sz w:val="28"/>
        </w:rPr>
        <w:t xml:space="preserve"> медицинских, медико-биологических мероприятий и применения восстановительных средств;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918"/>
        </w:tabs>
        <w:ind w:right="108" w:firstLine="566"/>
        <w:rPr>
          <w:sz w:val="28"/>
        </w:rPr>
      </w:pPr>
      <w:proofErr w:type="gramStart"/>
      <w:r>
        <w:rPr>
          <w:sz w:val="28"/>
        </w:rPr>
        <w:t>систему</w:t>
      </w:r>
      <w:proofErr w:type="gramEnd"/>
      <w:r>
        <w:rPr>
          <w:sz w:val="28"/>
        </w:rPr>
        <w:t xml:space="preserve"> контроля, содержащую требования к результатам прохождения 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к участию в спортивных соревнованиях, оценку результатов освоения дополнительной образовательной программы спортив</w:t>
      </w:r>
      <w:r>
        <w:rPr>
          <w:sz w:val="28"/>
        </w:rPr>
        <w:t>ной подготовки,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942"/>
        </w:tabs>
        <w:ind w:right="104" w:firstLine="566"/>
        <w:rPr>
          <w:sz w:val="28"/>
        </w:rPr>
      </w:pPr>
      <w:proofErr w:type="gramStart"/>
      <w:r>
        <w:rPr>
          <w:sz w:val="28"/>
        </w:rPr>
        <w:t>рабочая</w:t>
      </w:r>
      <w:proofErr w:type="gramEnd"/>
      <w:r>
        <w:rPr>
          <w:sz w:val="28"/>
        </w:rPr>
        <w:t xml:space="preserve"> программа по виду спорта (спо</w:t>
      </w:r>
      <w:r>
        <w:rPr>
          <w:sz w:val="28"/>
        </w:rPr>
        <w:t>ртивной дисциплине), которая состоит из программного материала для учебно-тренировочных занятий по 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этапу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спортивной подготовки и учебно-тематического плана на текущий </w:t>
      </w:r>
      <w:r>
        <w:rPr>
          <w:spacing w:val="-4"/>
          <w:sz w:val="28"/>
        </w:rPr>
        <w:t>год;</w:t>
      </w:r>
    </w:p>
    <w:p w:rsidR="002414D7" w:rsidRDefault="002414D7">
      <w:pPr>
        <w:jc w:val="both"/>
        <w:rPr>
          <w:sz w:val="28"/>
        </w:rPr>
        <w:sectPr w:rsidR="002414D7">
          <w:pgSz w:w="11910" w:h="16840"/>
          <w:pgMar w:top="480" w:right="740" w:bottom="280" w:left="1020" w:header="720" w:footer="720" w:gutter="0"/>
          <w:cols w:space="720"/>
        </w:sectPr>
      </w:pPr>
    </w:p>
    <w:p w:rsidR="002414D7" w:rsidRDefault="00AE5AF9">
      <w:pPr>
        <w:pStyle w:val="a4"/>
        <w:numPr>
          <w:ilvl w:val="0"/>
          <w:numId w:val="1"/>
        </w:numPr>
        <w:tabs>
          <w:tab w:val="left" w:pos="1096"/>
        </w:tabs>
        <w:spacing w:before="61"/>
        <w:ind w:right="106" w:firstLine="566"/>
        <w:rPr>
          <w:sz w:val="28"/>
        </w:rPr>
      </w:pPr>
      <w:proofErr w:type="gramStart"/>
      <w:r>
        <w:rPr>
          <w:sz w:val="28"/>
        </w:rPr>
        <w:lastRenderedPageBreak/>
        <w:t>условия</w:t>
      </w:r>
      <w:proofErr w:type="gramEnd"/>
      <w:r>
        <w:rPr>
          <w:sz w:val="28"/>
        </w:rPr>
        <w:t xml:space="preserve">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 w:rsidR="002414D7" w:rsidRDefault="00AE5AF9">
      <w:pPr>
        <w:pStyle w:val="1"/>
        <w:spacing w:before="249"/>
        <w:ind w:left="823"/>
      </w:pPr>
      <w:r>
        <w:rPr>
          <w:spacing w:val="-2"/>
        </w:rPr>
        <w:t>Специфика</w:t>
      </w:r>
      <w:r>
        <w:rPr>
          <w:spacing w:val="11"/>
        </w:rPr>
        <w:t xml:space="preserve"> </w:t>
      </w:r>
      <w:r>
        <w:rPr>
          <w:spacing w:val="-2"/>
        </w:rPr>
        <w:t>организации</w:t>
      </w:r>
      <w:r>
        <w:rPr>
          <w:spacing w:val="10"/>
        </w:rPr>
        <w:t xml:space="preserve"> </w:t>
      </w:r>
      <w:r>
        <w:rPr>
          <w:spacing w:val="-2"/>
        </w:rPr>
        <w:t>учебно-тренировочного</w:t>
      </w:r>
      <w:r>
        <w:rPr>
          <w:spacing w:val="8"/>
        </w:rPr>
        <w:t xml:space="preserve"> </w:t>
      </w:r>
      <w:r>
        <w:rPr>
          <w:spacing w:val="-2"/>
        </w:rPr>
        <w:t>процесса.</w:t>
      </w:r>
    </w:p>
    <w:p w:rsidR="002414D7" w:rsidRDefault="00AE5AF9">
      <w:pPr>
        <w:pStyle w:val="a3"/>
        <w:spacing w:before="153"/>
        <w:ind w:right="106" w:firstLine="705"/>
      </w:pPr>
      <w:r>
        <w:t>Многолетний учебно-тренировочный про</w:t>
      </w:r>
      <w:r>
        <w:t xml:space="preserve">цесс дополнительной образовательной программы спортивной подготовки организуется по следующим </w:t>
      </w:r>
      <w:r>
        <w:rPr>
          <w:spacing w:val="-2"/>
        </w:rPr>
        <w:t>параметрам:</w:t>
      </w:r>
    </w:p>
    <w:p w:rsidR="002414D7" w:rsidRDefault="002414D7">
      <w:pPr>
        <w:pStyle w:val="a3"/>
        <w:spacing w:before="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267"/>
        <w:gridCol w:w="2401"/>
        <w:gridCol w:w="1133"/>
        <w:gridCol w:w="1138"/>
      </w:tblGrid>
      <w:tr w:rsidR="002414D7">
        <w:trPr>
          <w:trHeight w:val="691"/>
        </w:trPr>
        <w:tc>
          <w:tcPr>
            <w:tcW w:w="2838" w:type="dxa"/>
            <w:vMerge w:val="restart"/>
          </w:tcPr>
          <w:p w:rsidR="002414D7" w:rsidRDefault="002414D7">
            <w:pPr>
              <w:pStyle w:val="TableParagraph"/>
              <w:spacing w:before="156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734" w:right="287" w:hanging="433"/>
              <w:jc w:val="left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спортивной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2267" w:type="dxa"/>
            <w:vMerge w:val="restart"/>
          </w:tcPr>
          <w:p w:rsidR="002414D7" w:rsidRDefault="00AE5AF9">
            <w:pPr>
              <w:pStyle w:val="TableParagraph"/>
              <w:spacing w:before="156"/>
              <w:ind w:left="34" w:right="107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этапов спортивной</w:t>
            </w:r>
          </w:p>
          <w:p w:rsidR="002414D7" w:rsidRDefault="00AE5AF9">
            <w:pPr>
              <w:pStyle w:val="TableParagraph"/>
              <w:spacing w:line="321" w:lineRule="exact"/>
              <w:ind w:left="34" w:right="110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подготовки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(лет)</w:t>
            </w:r>
          </w:p>
        </w:tc>
        <w:tc>
          <w:tcPr>
            <w:tcW w:w="2401" w:type="dxa"/>
            <w:vMerge w:val="restart"/>
          </w:tcPr>
          <w:p w:rsidR="002414D7" w:rsidRDefault="00AE5AF9">
            <w:pPr>
              <w:pStyle w:val="TableParagraph"/>
              <w:ind w:left="359" w:right="439" w:firstLine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Возрастные </w:t>
            </w:r>
            <w:r>
              <w:rPr>
                <w:sz w:val="28"/>
              </w:rPr>
              <w:t>границы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лиц, </w:t>
            </w:r>
            <w:r>
              <w:rPr>
                <w:spacing w:val="-2"/>
                <w:sz w:val="28"/>
              </w:rPr>
              <w:t>проходящих спортивную</w:t>
            </w:r>
          </w:p>
          <w:p w:rsidR="002414D7" w:rsidRDefault="00AE5AF9">
            <w:pPr>
              <w:pStyle w:val="TableParagraph"/>
              <w:spacing w:line="312" w:lineRule="exact"/>
              <w:ind w:right="77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подготовку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(лет)</w:t>
            </w:r>
          </w:p>
        </w:tc>
        <w:tc>
          <w:tcPr>
            <w:tcW w:w="2271" w:type="dxa"/>
            <w:gridSpan w:val="2"/>
          </w:tcPr>
          <w:p w:rsidR="002414D7" w:rsidRDefault="00AE5AF9">
            <w:pPr>
              <w:pStyle w:val="TableParagraph"/>
              <w:spacing w:before="16"/>
              <w:ind w:left="531" w:right="243" w:hanging="36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Наполняемость (человек)</w:t>
            </w:r>
          </w:p>
        </w:tc>
      </w:tr>
      <w:tr w:rsidR="002414D7">
        <w:trPr>
          <w:trHeight w:val="911"/>
        </w:trPr>
        <w:tc>
          <w:tcPr>
            <w:tcW w:w="2838" w:type="dxa"/>
            <w:vMerge/>
            <w:tcBorders>
              <w:top w:val="nil"/>
            </w:tcBorders>
          </w:tcPr>
          <w:p w:rsidR="002414D7" w:rsidRDefault="002414D7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2414D7" w:rsidRDefault="002414D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2414D7" w:rsidRDefault="002414D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2414D7" w:rsidRDefault="00AE5AF9">
            <w:pPr>
              <w:pStyle w:val="TableParagraph"/>
              <w:spacing w:before="127"/>
              <w:ind w:left="181" w:right="134" w:hanging="120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минима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льное</w:t>
            </w:r>
            <w:proofErr w:type="spellEnd"/>
          </w:p>
        </w:tc>
        <w:tc>
          <w:tcPr>
            <w:tcW w:w="1138" w:type="dxa"/>
          </w:tcPr>
          <w:p w:rsidR="002414D7" w:rsidRDefault="00AE5AF9">
            <w:pPr>
              <w:pStyle w:val="TableParagraph"/>
              <w:spacing w:before="127"/>
              <w:ind w:left="186" w:right="92" w:hanging="164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максима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льное</w:t>
            </w:r>
            <w:proofErr w:type="spellEnd"/>
          </w:p>
        </w:tc>
      </w:tr>
      <w:tr w:rsidR="002414D7">
        <w:trPr>
          <w:trHeight w:val="642"/>
        </w:trPr>
        <w:tc>
          <w:tcPr>
            <w:tcW w:w="2838" w:type="dxa"/>
          </w:tcPr>
          <w:p w:rsidR="002414D7" w:rsidRDefault="00AE5AF9">
            <w:pPr>
              <w:pStyle w:val="TableParagraph"/>
              <w:spacing w:line="315" w:lineRule="exact"/>
              <w:ind w:left="4" w:right="2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начальной</w:t>
            </w:r>
          </w:p>
          <w:p w:rsidR="002414D7" w:rsidRDefault="00AE5AF9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подготовки</w:t>
            </w:r>
            <w:proofErr w:type="gramEnd"/>
          </w:p>
        </w:tc>
        <w:tc>
          <w:tcPr>
            <w:tcW w:w="2267" w:type="dxa"/>
          </w:tcPr>
          <w:p w:rsidR="002414D7" w:rsidRDefault="00AE5AF9">
            <w:pPr>
              <w:pStyle w:val="TableParagraph"/>
              <w:spacing w:before="151"/>
              <w:ind w:left="37" w:right="107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01" w:type="dxa"/>
          </w:tcPr>
          <w:p w:rsidR="002414D7" w:rsidRDefault="00AE5AF9">
            <w:pPr>
              <w:pStyle w:val="TableParagraph"/>
              <w:spacing w:before="151"/>
              <w:ind w:left="1" w:right="7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33" w:type="dxa"/>
          </w:tcPr>
          <w:p w:rsidR="002414D7" w:rsidRDefault="00AE5AF9">
            <w:pPr>
              <w:pStyle w:val="TableParagraph"/>
              <w:spacing w:before="151"/>
              <w:ind w:right="76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138" w:type="dxa"/>
          </w:tcPr>
          <w:p w:rsidR="002414D7" w:rsidRDefault="00AE5AF9">
            <w:pPr>
              <w:pStyle w:val="TableParagraph"/>
              <w:spacing w:before="151"/>
              <w:ind w:right="71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2414D7">
        <w:trPr>
          <w:trHeight w:val="1286"/>
        </w:trPr>
        <w:tc>
          <w:tcPr>
            <w:tcW w:w="2838" w:type="dxa"/>
          </w:tcPr>
          <w:p w:rsidR="002414D7" w:rsidRDefault="00AE5AF9">
            <w:pPr>
              <w:pStyle w:val="TableParagraph"/>
              <w:spacing w:line="315" w:lineRule="exact"/>
              <w:ind w:left="9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Учебно-</w:t>
            </w:r>
          </w:p>
          <w:p w:rsidR="002414D7" w:rsidRDefault="00AE5AF9">
            <w:pPr>
              <w:pStyle w:val="TableParagraph"/>
              <w:spacing w:line="322" w:lineRule="exact"/>
              <w:ind w:left="378" w:right="182" w:hanging="18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тренировочный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 (этап спортивной </w:t>
            </w:r>
            <w:r>
              <w:rPr>
                <w:spacing w:val="-2"/>
                <w:sz w:val="28"/>
              </w:rPr>
              <w:t>специализации)</w:t>
            </w:r>
          </w:p>
        </w:tc>
        <w:tc>
          <w:tcPr>
            <w:tcW w:w="2267" w:type="dxa"/>
          </w:tcPr>
          <w:p w:rsidR="002414D7" w:rsidRDefault="002414D7">
            <w:pPr>
              <w:pStyle w:val="TableParagraph"/>
              <w:spacing w:before="151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37" w:right="107"/>
              <w:rPr>
                <w:sz w:val="28"/>
              </w:rPr>
            </w:pPr>
            <w:r>
              <w:rPr>
                <w:spacing w:val="-4"/>
                <w:sz w:val="28"/>
              </w:rPr>
              <w:t>4-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01" w:type="dxa"/>
          </w:tcPr>
          <w:p w:rsidR="002414D7" w:rsidRDefault="002414D7">
            <w:pPr>
              <w:pStyle w:val="TableParagraph"/>
              <w:spacing w:before="151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1" w:right="7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133" w:type="dxa"/>
          </w:tcPr>
          <w:p w:rsidR="002414D7" w:rsidRDefault="002414D7">
            <w:pPr>
              <w:pStyle w:val="TableParagraph"/>
              <w:spacing w:before="151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right="7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38" w:type="dxa"/>
          </w:tcPr>
          <w:p w:rsidR="002414D7" w:rsidRDefault="002414D7">
            <w:pPr>
              <w:pStyle w:val="TableParagraph"/>
              <w:spacing w:before="151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right="7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2414D7">
        <w:trPr>
          <w:trHeight w:val="1291"/>
        </w:trPr>
        <w:tc>
          <w:tcPr>
            <w:tcW w:w="2838" w:type="dxa"/>
          </w:tcPr>
          <w:p w:rsidR="002414D7" w:rsidRDefault="00AE5AF9">
            <w:pPr>
              <w:pStyle w:val="TableParagraph"/>
              <w:ind w:left="239" w:firstLine="88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совершенствования</w:t>
            </w:r>
          </w:p>
          <w:p w:rsidR="002414D7" w:rsidRDefault="00AE5AF9">
            <w:pPr>
              <w:pStyle w:val="TableParagraph"/>
              <w:spacing w:line="326" w:lineRule="exact"/>
              <w:ind w:left="758" w:right="660" w:hanging="92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спортивного</w:t>
            </w:r>
            <w:proofErr w:type="gramEnd"/>
            <w:r>
              <w:rPr>
                <w:spacing w:val="-2"/>
                <w:sz w:val="28"/>
              </w:rPr>
              <w:t xml:space="preserve"> мастерства</w:t>
            </w:r>
          </w:p>
        </w:tc>
        <w:tc>
          <w:tcPr>
            <w:tcW w:w="2267" w:type="dxa"/>
          </w:tcPr>
          <w:p w:rsidR="002414D7" w:rsidRDefault="002414D7">
            <w:pPr>
              <w:pStyle w:val="TableParagraph"/>
              <w:spacing w:before="156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4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ограничивается</w:t>
            </w:r>
          </w:p>
        </w:tc>
        <w:tc>
          <w:tcPr>
            <w:tcW w:w="2401" w:type="dxa"/>
          </w:tcPr>
          <w:p w:rsidR="002414D7" w:rsidRDefault="002414D7">
            <w:pPr>
              <w:pStyle w:val="TableParagraph"/>
              <w:spacing w:before="156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1" w:right="7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133" w:type="dxa"/>
          </w:tcPr>
          <w:p w:rsidR="002414D7" w:rsidRDefault="002414D7">
            <w:pPr>
              <w:pStyle w:val="TableParagraph"/>
              <w:spacing w:before="156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5" w:right="7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38" w:type="dxa"/>
          </w:tcPr>
          <w:p w:rsidR="002414D7" w:rsidRDefault="002414D7">
            <w:pPr>
              <w:pStyle w:val="TableParagraph"/>
              <w:spacing w:before="156"/>
              <w:jc w:val="left"/>
              <w:rPr>
                <w:sz w:val="28"/>
              </w:rPr>
            </w:pPr>
          </w:p>
          <w:p w:rsidR="002414D7" w:rsidRDefault="00AE5AF9">
            <w:pPr>
              <w:pStyle w:val="TableParagraph"/>
              <w:ind w:left="5" w:right="7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2414D7">
        <w:trPr>
          <w:trHeight w:val="959"/>
        </w:trPr>
        <w:tc>
          <w:tcPr>
            <w:tcW w:w="2838" w:type="dxa"/>
          </w:tcPr>
          <w:p w:rsidR="002414D7" w:rsidRDefault="00AE5AF9">
            <w:pPr>
              <w:pStyle w:val="TableParagraph"/>
              <w:ind w:left="666" w:right="561" w:hanging="92"/>
              <w:jc w:val="left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высшего </w:t>
            </w:r>
            <w:r>
              <w:rPr>
                <w:spacing w:val="-2"/>
                <w:sz w:val="28"/>
              </w:rPr>
              <w:t>спортивного</w:t>
            </w:r>
          </w:p>
          <w:p w:rsidR="002414D7" w:rsidRDefault="00AE5AF9">
            <w:pPr>
              <w:pStyle w:val="TableParagraph"/>
              <w:spacing w:line="308" w:lineRule="exact"/>
              <w:ind w:left="758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мастерства</w:t>
            </w:r>
            <w:proofErr w:type="gramEnd"/>
          </w:p>
        </w:tc>
        <w:tc>
          <w:tcPr>
            <w:tcW w:w="2267" w:type="dxa"/>
          </w:tcPr>
          <w:p w:rsidR="002414D7" w:rsidRDefault="00AE5AF9">
            <w:pPr>
              <w:pStyle w:val="TableParagraph"/>
              <w:spacing w:before="309"/>
              <w:ind w:left="4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ограничивается</w:t>
            </w:r>
          </w:p>
        </w:tc>
        <w:tc>
          <w:tcPr>
            <w:tcW w:w="2401" w:type="dxa"/>
          </w:tcPr>
          <w:p w:rsidR="002414D7" w:rsidRDefault="00AE5AF9">
            <w:pPr>
              <w:pStyle w:val="TableParagraph"/>
              <w:spacing w:before="309"/>
              <w:ind w:left="1" w:right="7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133" w:type="dxa"/>
          </w:tcPr>
          <w:p w:rsidR="002414D7" w:rsidRDefault="00AE5AF9">
            <w:pPr>
              <w:pStyle w:val="TableParagraph"/>
              <w:spacing w:before="309"/>
              <w:ind w:left="5" w:right="7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8" w:type="dxa"/>
          </w:tcPr>
          <w:p w:rsidR="002414D7" w:rsidRDefault="00AE5AF9">
            <w:pPr>
              <w:pStyle w:val="TableParagraph"/>
              <w:spacing w:before="309"/>
              <w:ind w:left="5" w:right="7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2414D7" w:rsidRDefault="00AE5AF9">
      <w:pPr>
        <w:pStyle w:val="a3"/>
        <w:spacing w:before="317"/>
        <w:ind w:firstLine="705"/>
        <w:jc w:val="left"/>
      </w:pP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спортсменов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 xml:space="preserve">организационные </w:t>
      </w:r>
      <w:r>
        <w:rPr>
          <w:spacing w:val="-2"/>
        </w:rPr>
        <w:t>формы: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line="321" w:lineRule="exact"/>
        <w:ind w:left="841" w:hanging="162"/>
        <w:jc w:val="left"/>
        <w:rPr>
          <w:sz w:val="28"/>
        </w:rPr>
      </w:pPr>
      <w:proofErr w:type="gramStart"/>
      <w:r>
        <w:rPr>
          <w:sz w:val="28"/>
        </w:rPr>
        <w:t>групповые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line="322" w:lineRule="exact"/>
        <w:ind w:left="841" w:hanging="162"/>
        <w:jc w:val="left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планам;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line="322" w:lineRule="exact"/>
        <w:ind w:left="841" w:hanging="162"/>
        <w:jc w:val="left"/>
        <w:rPr>
          <w:sz w:val="28"/>
        </w:rPr>
      </w:pPr>
      <w:proofErr w:type="gramStart"/>
      <w:r>
        <w:rPr>
          <w:spacing w:val="-2"/>
          <w:sz w:val="28"/>
        </w:rPr>
        <w:t>медико</w:t>
      </w:r>
      <w:proofErr w:type="gramEnd"/>
      <w:r>
        <w:rPr>
          <w:spacing w:val="-2"/>
          <w:sz w:val="28"/>
        </w:rPr>
        <w:t>-восстановительные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ind w:left="841" w:hanging="162"/>
        <w:jc w:val="left"/>
        <w:rPr>
          <w:sz w:val="28"/>
        </w:rPr>
      </w:pPr>
      <w:proofErr w:type="gramStart"/>
      <w:r>
        <w:rPr>
          <w:sz w:val="28"/>
        </w:rPr>
        <w:t>спортивно</w:t>
      </w:r>
      <w:proofErr w:type="gramEnd"/>
      <w:r>
        <w:rPr>
          <w:sz w:val="28"/>
        </w:rPr>
        <w:t>-педагогическое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контроль;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spacing w:before="5" w:line="322" w:lineRule="exact"/>
        <w:ind w:left="841" w:hanging="162"/>
        <w:jc w:val="left"/>
        <w:rPr>
          <w:sz w:val="28"/>
        </w:rPr>
      </w:pPr>
      <w:proofErr w:type="gramStart"/>
      <w:r>
        <w:rPr>
          <w:sz w:val="28"/>
        </w:rPr>
        <w:t>участие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(сборах);</w:t>
      </w:r>
    </w:p>
    <w:p w:rsidR="002414D7" w:rsidRDefault="00AE5AF9">
      <w:pPr>
        <w:pStyle w:val="a4"/>
        <w:numPr>
          <w:ilvl w:val="0"/>
          <w:numId w:val="1"/>
        </w:numPr>
        <w:tabs>
          <w:tab w:val="left" w:pos="841"/>
        </w:tabs>
        <w:ind w:left="841" w:hanging="162"/>
        <w:jc w:val="left"/>
        <w:rPr>
          <w:sz w:val="28"/>
        </w:rPr>
      </w:pPr>
      <w:proofErr w:type="gramStart"/>
      <w:r>
        <w:rPr>
          <w:sz w:val="28"/>
        </w:rPr>
        <w:t>инструкторская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практики.</w:t>
      </w:r>
    </w:p>
    <w:p w:rsidR="002414D7" w:rsidRDefault="00AE5AF9">
      <w:pPr>
        <w:pStyle w:val="a3"/>
        <w:spacing w:before="239"/>
        <w:ind w:right="101" w:firstLine="705"/>
      </w:pPr>
      <w:r>
        <w:t>Приём поступающих и переводы обучающихся по годам и этапам спортивной подготовки осуществляется на основании: возраста; медицинского допуска; результатов индивидуального отбора и результатов контрольно- переводных нормативов в которые входит тестирование ф</w:t>
      </w:r>
      <w:r>
        <w:t>изических данных и выполнение требований по видам спортивной подготовки.</w:t>
      </w:r>
    </w:p>
    <w:p w:rsidR="002414D7" w:rsidRDefault="00AE5AF9">
      <w:pPr>
        <w:pStyle w:val="a3"/>
        <w:ind w:right="110" w:firstLine="705"/>
      </w:pPr>
      <w:r>
        <w:t xml:space="preserve">Индивидуальный отбор и приём контрольно-переводных нормативов в Спортивной школе проводится по графику, в котором указывается дата проведения, место проведения, и перечень испытаний. </w:t>
      </w:r>
      <w:r>
        <w:t>Как правило отбор проводится с середины августа по сентябрь месяц.</w:t>
      </w:r>
    </w:p>
    <w:p w:rsidR="002414D7" w:rsidRDefault="00AE5AF9">
      <w:pPr>
        <w:pStyle w:val="a3"/>
        <w:spacing w:line="320" w:lineRule="exact"/>
        <w:ind w:left="818"/>
      </w:pP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отбора</w:t>
      </w:r>
      <w:r>
        <w:rPr>
          <w:spacing w:val="-10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учебно-тренировочные</w:t>
      </w:r>
      <w:r>
        <w:rPr>
          <w:spacing w:val="-10"/>
        </w:rPr>
        <w:t xml:space="preserve"> </w:t>
      </w:r>
      <w:r>
        <w:rPr>
          <w:spacing w:val="-2"/>
        </w:rPr>
        <w:t>группы.</w:t>
      </w:r>
    </w:p>
    <w:p w:rsidR="002414D7" w:rsidRDefault="002414D7">
      <w:pPr>
        <w:spacing w:line="320" w:lineRule="exact"/>
        <w:sectPr w:rsidR="002414D7">
          <w:pgSz w:w="11910" w:h="16840"/>
          <w:pgMar w:top="480" w:right="740" w:bottom="280" w:left="1020" w:header="720" w:footer="720" w:gutter="0"/>
          <w:cols w:space="720"/>
        </w:sectPr>
      </w:pPr>
    </w:p>
    <w:p w:rsidR="002414D7" w:rsidRDefault="00AE5AF9">
      <w:pPr>
        <w:pStyle w:val="a3"/>
        <w:spacing w:before="61"/>
        <w:ind w:right="117" w:firstLine="705"/>
      </w:pPr>
      <w:r>
        <w:lastRenderedPageBreak/>
        <w:t>Сроки обучения по программе при выполнении всех требований неограничен. По желанию или направлению (ходатайству) обучающийся в праве перейти в другую организацию в области физической культуры и спорта.</w:t>
      </w:r>
    </w:p>
    <w:p w:rsidR="002414D7" w:rsidRDefault="00AE5AF9">
      <w:pPr>
        <w:pStyle w:val="a3"/>
        <w:spacing w:line="242" w:lineRule="auto"/>
        <w:ind w:right="110" w:firstLine="705"/>
        <w:jc w:val="right"/>
      </w:pPr>
      <w:r>
        <w:t>Общий годовой объём работы спортивной подготовки состо</w:t>
      </w:r>
      <w:r>
        <w:t>ит из 52 недель из них</w:t>
      </w:r>
      <w:r>
        <w:rPr>
          <w:spacing w:val="-3"/>
        </w:rPr>
        <w:t xml:space="preserve"> </w:t>
      </w:r>
      <w:r>
        <w:t>6 недель работы 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спортивно-оздоровительных</w:t>
      </w:r>
      <w:r>
        <w:rPr>
          <w:spacing w:val="-3"/>
        </w:rPr>
        <w:t xml:space="preserve"> </w:t>
      </w:r>
      <w:r>
        <w:t>лагерей и</w:t>
      </w:r>
      <w:r>
        <w:rPr>
          <w:spacing w:val="-3"/>
        </w:rPr>
        <w:t xml:space="preserve"> </w:t>
      </w:r>
      <w:r>
        <w:t>в форме самостоятельных</w:t>
      </w:r>
      <w:r>
        <w:rPr>
          <w:spacing w:val="-13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индивидуальным</w:t>
      </w:r>
      <w:r>
        <w:rPr>
          <w:spacing w:val="-7"/>
        </w:rPr>
        <w:t xml:space="preserve"> </w:t>
      </w:r>
      <w:r>
        <w:t>планам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rPr>
          <w:spacing w:val="-2"/>
        </w:rPr>
        <w:t>отдыха.</w:t>
      </w:r>
    </w:p>
    <w:p w:rsidR="002414D7" w:rsidRDefault="00AE5AF9">
      <w:pPr>
        <w:pStyle w:val="a3"/>
        <w:spacing w:before="27"/>
        <w:ind w:right="101" w:firstLine="705"/>
      </w:pPr>
      <w:r>
        <w:t>На протяжении учебного года кроме учебно-тренировочных занятий обучающиеся принимают у</w:t>
      </w:r>
      <w:r>
        <w:t>частие в спортивных мероприятиях, проходят промежуточное тестирование, медицинское обследование, медико- восстановительные мероприятия, участвуют в учебно-тренировочных мероприятиях (сборах) и в летних спортивных лагерях.</w:t>
      </w:r>
    </w:p>
    <w:p w:rsidR="002414D7" w:rsidRDefault="00AE5AF9">
      <w:pPr>
        <w:pStyle w:val="a3"/>
        <w:spacing w:before="37"/>
        <w:ind w:right="104" w:firstLine="705"/>
      </w:pPr>
      <w:r>
        <w:t>По окончании каждого учебно-тренир</w:t>
      </w:r>
      <w:r>
        <w:t>овочного года, этапа в программе предусмотрена аттестация, которая включает в себя оценку уровня подготовленности обучающихся посредством сдачи контрольно-переводных нормативов (испытаний) по видам спортивной подготовки, а также, результатов выступления об</w:t>
      </w:r>
      <w:r>
        <w:t>учающихся на официальных спортивных соревнованиях.</w:t>
      </w:r>
    </w:p>
    <w:sectPr w:rsidR="002414D7">
      <w:pgSz w:w="11910" w:h="16840"/>
      <w:pgMar w:top="4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B0FC6"/>
    <w:multiLevelType w:val="hybridMultilevel"/>
    <w:tmpl w:val="7EFE6266"/>
    <w:lvl w:ilvl="0" w:tplc="6B6A40B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54F52E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A2DEB90C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76D094CC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FD7C456C">
      <w:numFmt w:val="bullet"/>
      <w:lvlText w:val="•"/>
      <w:lvlJc w:val="left"/>
      <w:pPr>
        <w:ind w:left="4129" w:hanging="164"/>
      </w:pPr>
      <w:rPr>
        <w:rFonts w:hint="default"/>
        <w:lang w:val="ru-RU" w:eastAsia="en-US" w:bidi="ar-SA"/>
      </w:rPr>
    </w:lvl>
    <w:lvl w:ilvl="5" w:tplc="B0ECDCFE">
      <w:numFmt w:val="bullet"/>
      <w:lvlText w:val="•"/>
      <w:lvlJc w:val="left"/>
      <w:pPr>
        <w:ind w:left="5132" w:hanging="164"/>
      </w:pPr>
      <w:rPr>
        <w:rFonts w:hint="default"/>
        <w:lang w:val="ru-RU" w:eastAsia="en-US" w:bidi="ar-SA"/>
      </w:rPr>
    </w:lvl>
    <w:lvl w:ilvl="6" w:tplc="AE84B19C">
      <w:numFmt w:val="bullet"/>
      <w:lvlText w:val="•"/>
      <w:lvlJc w:val="left"/>
      <w:pPr>
        <w:ind w:left="6134" w:hanging="164"/>
      </w:pPr>
      <w:rPr>
        <w:rFonts w:hint="default"/>
        <w:lang w:val="ru-RU" w:eastAsia="en-US" w:bidi="ar-SA"/>
      </w:rPr>
    </w:lvl>
    <w:lvl w:ilvl="7" w:tplc="1B40BA96">
      <w:numFmt w:val="bullet"/>
      <w:lvlText w:val="•"/>
      <w:lvlJc w:val="left"/>
      <w:pPr>
        <w:ind w:left="7136" w:hanging="164"/>
      </w:pPr>
      <w:rPr>
        <w:rFonts w:hint="default"/>
        <w:lang w:val="ru-RU" w:eastAsia="en-US" w:bidi="ar-SA"/>
      </w:rPr>
    </w:lvl>
    <w:lvl w:ilvl="8" w:tplc="7D4664B6">
      <w:numFmt w:val="bullet"/>
      <w:lvlText w:val="•"/>
      <w:lvlJc w:val="left"/>
      <w:pPr>
        <w:ind w:left="813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D7"/>
    <w:rsid w:val="002414D7"/>
    <w:rsid w:val="00A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567DD-61DC-4543-8EF2-218B00C5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Добринец</dc:creator>
  <cp:lastModifiedBy>Texhokom</cp:lastModifiedBy>
  <cp:revision>2</cp:revision>
  <dcterms:created xsi:type="dcterms:W3CDTF">2024-11-20T11:15:00Z</dcterms:created>
  <dcterms:modified xsi:type="dcterms:W3CDTF">2024-11-20T11:15:00Z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2024-11-20T00:00:00Z</vt:filetime>
  </property>
  <property fmtid="{D5CDD505-2E9C-101B-9397-08002B2CF9AE}" pid="5" name="Producer">
    <vt:lpwstr>3-Heights(TM) PDF Security Shell 4.8.25.2 (http://www.pdf-tools.com)</vt:lpwstr>
  </property>
</Properties>
</file>